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918" w:rsidRDefault="00630918" w:rsidP="00630918">
      <w:pPr>
        <w:spacing w:after="0" w:line="240" w:lineRule="auto"/>
        <w:ind w:left="709"/>
        <w:jc w:val="center"/>
        <w:rPr>
          <w:sz w:val="28"/>
          <w:szCs w:val="28"/>
          <w:lang w:val="ru-RU"/>
        </w:rPr>
      </w:pPr>
    </w:p>
    <w:tbl>
      <w:tblPr>
        <w:tblStyle w:val="a3"/>
        <w:tblW w:w="1020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603"/>
        <w:gridCol w:w="4820"/>
      </w:tblGrid>
      <w:tr w:rsidR="00630918" w:rsidRPr="001D5837" w:rsidTr="00630918">
        <w:tc>
          <w:tcPr>
            <w:tcW w:w="4785" w:type="dxa"/>
          </w:tcPr>
          <w:p w:rsidR="00630918" w:rsidRPr="001D5837" w:rsidRDefault="00630918" w:rsidP="00DC13C6">
            <w:pPr>
              <w:rPr>
                <w:sz w:val="28"/>
                <w:szCs w:val="28"/>
                <w:lang w:val="ru-RU"/>
              </w:rPr>
            </w:pPr>
            <w:r w:rsidRPr="001D5837">
              <w:rPr>
                <w:sz w:val="28"/>
                <w:szCs w:val="28"/>
                <w:lang w:val="ru-RU"/>
              </w:rPr>
              <w:t>СОГЛАСОВАНЫ</w:t>
            </w:r>
          </w:p>
          <w:p w:rsidR="00630918" w:rsidRPr="001D5837" w:rsidRDefault="00630918" w:rsidP="00DC13C6">
            <w:pPr>
              <w:rPr>
                <w:sz w:val="28"/>
                <w:szCs w:val="28"/>
                <w:lang w:val="ru-RU"/>
              </w:rPr>
            </w:pPr>
            <w:r w:rsidRPr="001D5837">
              <w:rPr>
                <w:sz w:val="28"/>
                <w:szCs w:val="28"/>
                <w:lang w:val="ru-RU"/>
              </w:rPr>
              <w:t>Советом Учреждения</w:t>
            </w:r>
          </w:p>
          <w:p w:rsidR="00630918" w:rsidRPr="001D5837" w:rsidRDefault="00630918" w:rsidP="00DC13C6">
            <w:pPr>
              <w:rPr>
                <w:sz w:val="28"/>
                <w:szCs w:val="28"/>
                <w:lang w:val="ru-RU"/>
              </w:rPr>
            </w:pPr>
            <w:r w:rsidRPr="001D5837">
              <w:rPr>
                <w:sz w:val="28"/>
                <w:szCs w:val="28"/>
                <w:lang w:val="ru-RU"/>
              </w:rPr>
              <w:t xml:space="preserve">БОУ ДО </w:t>
            </w:r>
            <w:proofErr w:type="gramStart"/>
            <w:r w:rsidRPr="001D5837">
              <w:rPr>
                <w:sz w:val="28"/>
                <w:szCs w:val="28"/>
                <w:lang w:val="ru-RU"/>
              </w:rPr>
              <w:t>ВО</w:t>
            </w:r>
            <w:proofErr w:type="gramEnd"/>
            <w:r w:rsidRPr="001D5837">
              <w:rPr>
                <w:sz w:val="28"/>
                <w:szCs w:val="28"/>
                <w:lang w:val="ru-RU"/>
              </w:rPr>
              <w:t xml:space="preserve"> «Школа традиционной</w:t>
            </w:r>
          </w:p>
          <w:p w:rsidR="00630918" w:rsidRPr="001D5837" w:rsidRDefault="00630918" w:rsidP="00DC13C6">
            <w:pPr>
              <w:rPr>
                <w:sz w:val="28"/>
                <w:szCs w:val="28"/>
                <w:lang w:val="ru-RU"/>
              </w:rPr>
            </w:pPr>
            <w:r w:rsidRPr="001D5837">
              <w:rPr>
                <w:sz w:val="28"/>
                <w:szCs w:val="28"/>
                <w:lang w:val="ru-RU"/>
              </w:rPr>
              <w:t>народной культуры»</w:t>
            </w:r>
          </w:p>
          <w:p w:rsidR="00630918" w:rsidRPr="001D5837" w:rsidRDefault="00630918" w:rsidP="001D5837">
            <w:pPr>
              <w:rPr>
                <w:sz w:val="28"/>
                <w:szCs w:val="28"/>
                <w:lang w:val="ru-RU"/>
              </w:rPr>
            </w:pPr>
            <w:r w:rsidRPr="001D5837">
              <w:rPr>
                <w:sz w:val="28"/>
                <w:szCs w:val="28"/>
                <w:lang w:val="ru-RU"/>
              </w:rPr>
              <w:t>Протокол от «3</w:t>
            </w:r>
            <w:r w:rsidR="001D5837" w:rsidRPr="001D5837">
              <w:rPr>
                <w:sz w:val="28"/>
                <w:szCs w:val="28"/>
                <w:lang w:val="ru-RU"/>
              </w:rPr>
              <w:t>0</w:t>
            </w:r>
            <w:r w:rsidRPr="001D5837">
              <w:rPr>
                <w:sz w:val="28"/>
                <w:szCs w:val="28"/>
                <w:lang w:val="ru-RU"/>
              </w:rPr>
              <w:t xml:space="preserve">» </w:t>
            </w:r>
            <w:r w:rsidR="001D5837" w:rsidRPr="001D5837">
              <w:rPr>
                <w:sz w:val="28"/>
                <w:szCs w:val="28"/>
                <w:lang w:val="ru-RU"/>
              </w:rPr>
              <w:t>августа</w:t>
            </w:r>
            <w:r w:rsidRPr="001D5837">
              <w:rPr>
                <w:sz w:val="28"/>
                <w:szCs w:val="28"/>
                <w:lang w:val="ru-RU"/>
              </w:rPr>
              <w:t xml:space="preserve"> 202</w:t>
            </w:r>
            <w:r w:rsidR="001D5837" w:rsidRPr="001D5837">
              <w:rPr>
                <w:sz w:val="28"/>
                <w:szCs w:val="28"/>
                <w:lang w:val="ru-RU"/>
              </w:rPr>
              <w:t>3</w:t>
            </w:r>
            <w:r w:rsidRPr="001D5837">
              <w:rPr>
                <w:sz w:val="28"/>
                <w:szCs w:val="28"/>
                <w:lang w:val="ru-RU"/>
              </w:rPr>
              <w:t xml:space="preserve"> г. № </w:t>
            </w:r>
            <w:r w:rsidR="001D5837" w:rsidRPr="001D5837">
              <w:rPr>
                <w:sz w:val="28"/>
                <w:szCs w:val="28"/>
                <w:lang w:val="ru-RU"/>
              </w:rPr>
              <w:t>1</w:t>
            </w:r>
          </w:p>
        </w:tc>
        <w:tc>
          <w:tcPr>
            <w:tcW w:w="603" w:type="dxa"/>
          </w:tcPr>
          <w:p w:rsidR="00630918" w:rsidRPr="001D5837" w:rsidRDefault="00630918" w:rsidP="00DC13C6">
            <w:pPr>
              <w:rPr>
                <w:sz w:val="28"/>
                <w:szCs w:val="28"/>
                <w:lang w:val="ru-RU"/>
              </w:rPr>
            </w:pPr>
          </w:p>
        </w:tc>
        <w:tc>
          <w:tcPr>
            <w:tcW w:w="4820" w:type="dxa"/>
          </w:tcPr>
          <w:p w:rsidR="00630918" w:rsidRPr="001D5837" w:rsidRDefault="00630918" w:rsidP="00DC13C6">
            <w:pPr>
              <w:rPr>
                <w:sz w:val="28"/>
                <w:szCs w:val="28"/>
                <w:lang w:val="ru-RU"/>
              </w:rPr>
            </w:pPr>
            <w:r w:rsidRPr="001D5837">
              <w:rPr>
                <w:sz w:val="28"/>
                <w:szCs w:val="28"/>
                <w:lang w:val="ru-RU"/>
              </w:rPr>
              <w:t>УТВЕРЖДЕНО</w:t>
            </w:r>
          </w:p>
          <w:p w:rsidR="00630918" w:rsidRPr="001D5837" w:rsidRDefault="00630918" w:rsidP="00DC13C6">
            <w:pPr>
              <w:rPr>
                <w:sz w:val="28"/>
                <w:szCs w:val="28"/>
                <w:lang w:val="ru-RU"/>
              </w:rPr>
            </w:pPr>
            <w:r w:rsidRPr="001D5837">
              <w:rPr>
                <w:sz w:val="28"/>
                <w:szCs w:val="28"/>
                <w:lang w:val="ru-RU"/>
              </w:rPr>
              <w:t xml:space="preserve">приказом БОУ ДО </w:t>
            </w:r>
            <w:proofErr w:type="gramStart"/>
            <w:r w:rsidRPr="001D5837">
              <w:rPr>
                <w:sz w:val="28"/>
                <w:szCs w:val="28"/>
                <w:lang w:val="ru-RU"/>
              </w:rPr>
              <w:t>ВО</w:t>
            </w:r>
            <w:proofErr w:type="gramEnd"/>
            <w:r w:rsidRPr="001D5837">
              <w:rPr>
                <w:sz w:val="28"/>
                <w:szCs w:val="28"/>
                <w:lang w:val="ru-RU"/>
              </w:rPr>
              <w:t xml:space="preserve"> «Школа традиционной народной культуры»</w:t>
            </w:r>
          </w:p>
          <w:p w:rsidR="00630918" w:rsidRPr="001D5837" w:rsidRDefault="00630918" w:rsidP="001D5837">
            <w:pPr>
              <w:rPr>
                <w:sz w:val="28"/>
                <w:szCs w:val="28"/>
                <w:lang w:val="ru-RU"/>
              </w:rPr>
            </w:pPr>
            <w:proofErr w:type="spellStart"/>
            <w:proofErr w:type="gramStart"/>
            <w:r w:rsidRPr="001D5837">
              <w:rPr>
                <w:sz w:val="28"/>
                <w:szCs w:val="28"/>
              </w:rPr>
              <w:t>от</w:t>
            </w:r>
            <w:proofErr w:type="spellEnd"/>
            <w:proofErr w:type="gramEnd"/>
            <w:r w:rsidRPr="001D5837">
              <w:rPr>
                <w:sz w:val="28"/>
                <w:szCs w:val="28"/>
              </w:rPr>
              <w:t xml:space="preserve"> </w:t>
            </w:r>
            <w:r w:rsidRPr="001D5837">
              <w:rPr>
                <w:sz w:val="28"/>
                <w:szCs w:val="28"/>
                <w:lang w:val="ru-RU"/>
              </w:rPr>
              <w:t>0</w:t>
            </w:r>
            <w:r w:rsidR="001D5837" w:rsidRPr="001D5837">
              <w:rPr>
                <w:sz w:val="28"/>
                <w:szCs w:val="28"/>
                <w:lang w:val="ru-RU"/>
              </w:rPr>
              <w:t>6</w:t>
            </w:r>
            <w:r w:rsidRPr="001D5837">
              <w:rPr>
                <w:sz w:val="28"/>
                <w:szCs w:val="28"/>
              </w:rPr>
              <w:t>.0</w:t>
            </w:r>
            <w:r w:rsidR="001D5837" w:rsidRPr="001D5837">
              <w:rPr>
                <w:sz w:val="28"/>
                <w:szCs w:val="28"/>
                <w:lang w:val="ru-RU"/>
              </w:rPr>
              <w:t>9</w:t>
            </w:r>
            <w:r w:rsidRPr="001D5837">
              <w:rPr>
                <w:sz w:val="28"/>
                <w:szCs w:val="28"/>
              </w:rPr>
              <w:t>.202</w:t>
            </w:r>
            <w:r w:rsidR="001D5837" w:rsidRPr="001D5837">
              <w:rPr>
                <w:sz w:val="28"/>
                <w:szCs w:val="28"/>
                <w:lang w:val="ru-RU"/>
              </w:rPr>
              <w:t>3</w:t>
            </w:r>
            <w:r w:rsidRPr="001D5837">
              <w:rPr>
                <w:sz w:val="28"/>
                <w:szCs w:val="28"/>
              </w:rPr>
              <w:t xml:space="preserve"> г.  № </w:t>
            </w:r>
            <w:r w:rsidR="001D5837" w:rsidRPr="001D5837">
              <w:rPr>
                <w:sz w:val="28"/>
                <w:szCs w:val="28"/>
                <w:lang w:val="ru-RU"/>
              </w:rPr>
              <w:t>1</w:t>
            </w:r>
            <w:r w:rsidRPr="001D5837">
              <w:rPr>
                <w:sz w:val="28"/>
                <w:szCs w:val="28"/>
                <w:lang w:val="ru-RU"/>
              </w:rPr>
              <w:t>6</w:t>
            </w:r>
            <w:r w:rsidR="001D5837" w:rsidRPr="001D5837">
              <w:rPr>
                <w:sz w:val="28"/>
                <w:szCs w:val="28"/>
                <w:lang w:val="ru-RU"/>
              </w:rPr>
              <w:t>6</w:t>
            </w:r>
          </w:p>
        </w:tc>
      </w:tr>
    </w:tbl>
    <w:p w:rsidR="00630918" w:rsidRPr="001D5837" w:rsidRDefault="00630918" w:rsidP="00630918">
      <w:pPr>
        <w:spacing w:after="0" w:line="240" w:lineRule="auto"/>
        <w:ind w:left="709"/>
        <w:jc w:val="center"/>
        <w:rPr>
          <w:color w:val="FF0000"/>
          <w:sz w:val="28"/>
          <w:szCs w:val="28"/>
          <w:lang w:val="ru-RU"/>
        </w:rPr>
      </w:pPr>
    </w:p>
    <w:p w:rsidR="00630918" w:rsidRPr="001D5837" w:rsidRDefault="00630918" w:rsidP="00630918">
      <w:pPr>
        <w:spacing w:after="0" w:line="240" w:lineRule="auto"/>
        <w:jc w:val="center"/>
        <w:rPr>
          <w:color w:val="FF0000"/>
          <w:sz w:val="28"/>
          <w:szCs w:val="28"/>
          <w:lang w:val="ru-RU"/>
        </w:rPr>
      </w:pPr>
    </w:p>
    <w:p w:rsidR="00630918" w:rsidRPr="001D5837" w:rsidRDefault="00630918" w:rsidP="00630918">
      <w:pPr>
        <w:spacing w:after="0" w:line="240" w:lineRule="auto"/>
        <w:jc w:val="center"/>
        <w:rPr>
          <w:sz w:val="28"/>
          <w:szCs w:val="28"/>
          <w:lang w:val="ru-RU"/>
        </w:rPr>
      </w:pPr>
      <w:r w:rsidRPr="001D5837">
        <w:rPr>
          <w:sz w:val="28"/>
          <w:szCs w:val="28"/>
          <w:lang w:val="ru-RU"/>
        </w:rPr>
        <w:t xml:space="preserve">Изменения </w:t>
      </w:r>
    </w:p>
    <w:p w:rsidR="00630918" w:rsidRPr="001D5837" w:rsidRDefault="00630918" w:rsidP="00630918">
      <w:pPr>
        <w:spacing w:after="0" w:line="240" w:lineRule="auto"/>
        <w:jc w:val="center"/>
        <w:rPr>
          <w:sz w:val="28"/>
          <w:szCs w:val="28"/>
          <w:lang w:val="ru-RU"/>
        </w:rPr>
      </w:pPr>
      <w:r w:rsidRPr="001D5837">
        <w:rPr>
          <w:sz w:val="28"/>
          <w:szCs w:val="28"/>
          <w:lang w:val="ru-RU"/>
        </w:rPr>
        <w:t xml:space="preserve">в </w:t>
      </w:r>
      <w:r w:rsidR="00DA0B91" w:rsidRPr="001D5837">
        <w:rPr>
          <w:sz w:val="28"/>
          <w:szCs w:val="28"/>
          <w:lang w:val="ru-RU"/>
        </w:rPr>
        <w:t xml:space="preserve">Правила внутреннего трудового распорядка </w:t>
      </w:r>
      <w:r w:rsidRPr="001D5837">
        <w:rPr>
          <w:sz w:val="28"/>
          <w:szCs w:val="28"/>
          <w:lang w:val="ru-RU"/>
        </w:rPr>
        <w:t xml:space="preserve">работников Бюджетного образовательного учреждения дополнительного образования Вологодской области «Школа традиционной народной культуры», </w:t>
      </w:r>
      <w:proofErr w:type="gramStart"/>
      <w:r w:rsidRPr="001D5837">
        <w:rPr>
          <w:sz w:val="28"/>
          <w:szCs w:val="28"/>
          <w:lang w:val="ru-RU"/>
        </w:rPr>
        <w:t>утвержденное</w:t>
      </w:r>
      <w:proofErr w:type="gramEnd"/>
      <w:r w:rsidRPr="001D5837">
        <w:rPr>
          <w:sz w:val="28"/>
          <w:szCs w:val="28"/>
          <w:lang w:val="ru-RU"/>
        </w:rPr>
        <w:t xml:space="preserve"> приказом от 1</w:t>
      </w:r>
      <w:r w:rsidR="00DA0B91" w:rsidRPr="001D5837">
        <w:rPr>
          <w:sz w:val="28"/>
          <w:szCs w:val="28"/>
          <w:lang w:val="ru-RU"/>
        </w:rPr>
        <w:t>6</w:t>
      </w:r>
      <w:r w:rsidRPr="001D5837">
        <w:rPr>
          <w:sz w:val="28"/>
          <w:szCs w:val="28"/>
          <w:lang w:val="ru-RU"/>
        </w:rPr>
        <w:t xml:space="preserve"> </w:t>
      </w:r>
      <w:r w:rsidR="00DA0B91" w:rsidRPr="001D5837">
        <w:rPr>
          <w:sz w:val="28"/>
          <w:szCs w:val="28"/>
          <w:lang w:val="ru-RU"/>
        </w:rPr>
        <w:t>марта</w:t>
      </w:r>
      <w:r w:rsidRPr="001D5837">
        <w:rPr>
          <w:sz w:val="28"/>
          <w:szCs w:val="28"/>
          <w:lang w:val="ru-RU"/>
        </w:rPr>
        <w:t xml:space="preserve"> 2016 года № </w:t>
      </w:r>
      <w:r w:rsidR="00DA0B91" w:rsidRPr="001D5837">
        <w:rPr>
          <w:sz w:val="28"/>
          <w:szCs w:val="28"/>
          <w:lang w:val="ru-RU"/>
        </w:rPr>
        <w:t>49</w:t>
      </w:r>
      <w:r w:rsidRPr="001D5837">
        <w:rPr>
          <w:sz w:val="28"/>
          <w:szCs w:val="28"/>
          <w:lang w:val="ru-RU"/>
        </w:rPr>
        <w:t xml:space="preserve"> </w:t>
      </w:r>
    </w:p>
    <w:p w:rsidR="001D5837" w:rsidRPr="001D5837" w:rsidRDefault="001D5837" w:rsidP="001D5837">
      <w:pPr>
        <w:spacing w:after="0" w:line="240" w:lineRule="auto"/>
        <w:ind w:left="1729"/>
        <w:rPr>
          <w:rFonts w:eastAsia="Times-Roman"/>
          <w:color w:val="FF0000"/>
          <w:sz w:val="28"/>
          <w:szCs w:val="28"/>
          <w:lang w:val="ru-RU"/>
        </w:rPr>
      </w:pPr>
    </w:p>
    <w:p w:rsidR="002F2CDA" w:rsidRPr="002F2CDA" w:rsidRDefault="002F2CDA" w:rsidP="002F2CDA">
      <w:pPr>
        <w:pStyle w:val="a4"/>
        <w:numPr>
          <w:ilvl w:val="0"/>
          <w:numId w:val="2"/>
        </w:numPr>
        <w:tabs>
          <w:tab w:val="left" w:pos="709"/>
        </w:tabs>
        <w:ind w:left="0" w:firstLine="709"/>
        <w:jc w:val="both"/>
        <w:rPr>
          <w:rFonts w:eastAsia="Times-Roman"/>
          <w:sz w:val="28"/>
          <w:szCs w:val="28"/>
        </w:rPr>
      </w:pPr>
      <w:r w:rsidRPr="002F2CDA">
        <w:rPr>
          <w:rFonts w:eastAsia="Times-Roman"/>
          <w:sz w:val="28"/>
          <w:szCs w:val="28"/>
        </w:rPr>
        <w:t>Пункт 2.5.3.  читать в следующей редакции:</w:t>
      </w:r>
    </w:p>
    <w:p w:rsidR="002F2CDA" w:rsidRPr="002F2CDA" w:rsidRDefault="002F2CDA" w:rsidP="002F2CDA">
      <w:pPr>
        <w:pStyle w:val="a4"/>
        <w:tabs>
          <w:tab w:val="left" w:pos="709"/>
        </w:tabs>
        <w:ind w:left="0" w:firstLine="709"/>
        <w:jc w:val="both"/>
        <w:rPr>
          <w:rFonts w:eastAsia="Times-Roman"/>
          <w:sz w:val="28"/>
          <w:szCs w:val="28"/>
        </w:rPr>
      </w:pPr>
      <w:r w:rsidRPr="002F2CDA">
        <w:rPr>
          <w:rFonts w:eastAsia="Times-Roman"/>
          <w:sz w:val="28"/>
          <w:szCs w:val="28"/>
        </w:rPr>
        <w:t xml:space="preserve">«Днем прекращения трудового договора является последний день работы работника, за исключением случаев, когда работник фактически не работал, но за ним, в соответствии с Трудовым Кодексом Российской Федерации или иным федеральным законом, сохранялось место работы (должность). </w:t>
      </w:r>
    </w:p>
    <w:p w:rsidR="002F2CDA" w:rsidRPr="002F2CDA" w:rsidRDefault="002F2CDA" w:rsidP="002F2CDA">
      <w:pPr>
        <w:pStyle w:val="a4"/>
        <w:tabs>
          <w:tab w:val="left" w:pos="709"/>
        </w:tabs>
        <w:ind w:left="0" w:firstLine="709"/>
        <w:jc w:val="both"/>
        <w:rPr>
          <w:rFonts w:eastAsia="Times-Roman"/>
          <w:sz w:val="28"/>
          <w:szCs w:val="28"/>
        </w:rPr>
      </w:pPr>
      <w:proofErr w:type="gramStart"/>
      <w:r w:rsidRPr="002F2CDA">
        <w:rPr>
          <w:rFonts w:eastAsia="Times-Roman"/>
          <w:sz w:val="28"/>
          <w:szCs w:val="28"/>
        </w:rPr>
        <w:t>В день прекращения трудового договора работодатель обязан выдать работнику трудовую книжку и (или) сведения о трудовой деятельности за период работы у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и произвести с ним окончательный расчет.</w:t>
      </w:r>
      <w:proofErr w:type="gramEnd"/>
      <w:r w:rsidRPr="002F2CDA">
        <w:rPr>
          <w:rFonts w:eastAsia="Times-Roman"/>
          <w:sz w:val="28"/>
          <w:szCs w:val="28"/>
        </w:rPr>
        <w:t xml:space="preserve"> По письменному заявлению работника работодатель обязан выдать ему заверенные надлежащим образом копии документов, связанных с работой. </w:t>
      </w:r>
    </w:p>
    <w:p w:rsidR="002F2CDA" w:rsidRPr="002F2CDA" w:rsidRDefault="002F2CDA" w:rsidP="002F2CDA">
      <w:pPr>
        <w:pStyle w:val="a4"/>
        <w:shd w:val="clear" w:color="auto" w:fill="FFFFFF"/>
        <w:tabs>
          <w:tab w:val="left" w:pos="709"/>
        </w:tabs>
        <w:ind w:left="0" w:firstLine="709"/>
        <w:jc w:val="both"/>
        <w:rPr>
          <w:sz w:val="28"/>
          <w:szCs w:val="28"/>
        </w:rPr>
      </w:pPr>
      <w:r w:rsidRPr="002F2CDA">
        <w:rPr>
          <w:rFonts w:eastAsia="Times-Roman"/>
          <w:sz w:val="28"/>
          <w:szCs w:val="28"/>
        </w:rPr>
        <w:t>В день прекращения трудового договора работодатель обязан выдать работнику</w:t>
      </w:r>
      <w:r w:rsidRPr="002F2CDA">
        <w:rPr>
          <w:sz w:val="28"/>
          <w:szCs w:val="28"/>
        </w:rPr>
        <w:t xml:space="preserve"> следующие документы:</w:t>
      </w:r>
    </w:p>
    <w:p w:rsidR="002F2CDA" w:rsidRPr="002F2CDA" w:rsidRDefault="002F2CDA" w:rsidP="002F2CDA">
      <w:pPr>
        <w:pStyle w:val="a4"/>
        <w:shd w:val="clear" w:color="auto" w:fill="FFFFFF"/>
        <w:tabs>
          <w:tab w:val="left" w:pos="709"/>
        </w:tabs>
        <w:ind w:left="0" w:firstLine="709"/>
        <w:jc w:val="both"/>
        <w:rPr>
          <w:sz w:val="28"/>
          <w:szCs w:val="28"/>
        </w:rPr>
      </w:pPr>
      <w:r w:rsidRPr="00584BBD">
        <w:sym w:font="Symbol" w:char="F0B7"/>
      </w:r>
      <w:r w:rsidRPr="002F2CDA">
        <w:rPr>
          <w:sz w:val="28"/>
          <w:szCs w:val="28"/>
        </w:rPr>
        <w:t xml:space="preserve"> трудовую книжку или сведения о трудовой деятельности по форме СТД-Р (если работник в установленном законом порядке отказался от ведения трудовой </w:t>
      </w:r>
      <w:proofErr w:type="gramStart"/>
      <w:r w:rsidRPr="002F2CDA">
        <w:rPr>
          <w:sz w:val="28"/>
          <w:szCs w:val="28"/>
        </w:rPr>
        <w:t>книжки</w:t>
      </w:r>
      <w:proofErr w:type="gramEnd"/>
      <w:r w:rsidRPr="002F2CDA">
        <w:rPr>
          <w:sz w:val="28"/>
          <w:szCs w:val="28"/>
        </w:rPr>
        <w:t xml:space="preserve"> либо впервые был принят на работу по трудовому договору после 31.12.2020).</w:t>
      </w:r>
    </w:p>
    <w:p w:rsidR="002F2CDA" w:rsidRPr="002F2CDA" w:rsidRDefault="002F2CDA" w:rsidP="002F2CDA">
      <w:pPr>
        <w:pStyle w:val="a4"/>
        <w:shd w:val="clear" w:color="auto" w:fill="FFFFFF"/>
        <w:tabs>
          <w:tab w:val="left" w:pos="709"/>
        </w:tabs>
        <w:ind w:left="0" w:firstLine="709"/>
        <w:jc w:val="both"/>
        <w:rPr>
          <w:sz w:val="28"/>
          <w:szCs w:val="28"/>
        </w:rPr>
      </w:pPr>
      <w:r w:rsidRPr="00584BBD">
        <w:sym w:font="Symbol" w:char="F0B7"/>
      </w:r>
      <w:r w:rsidRPr="002F2CDA">
        <w:rPr>
          <w:sz w:val="28"/>
          <w:szCs w:val="28"/>
        </w:rPr>
        <w:t xml:space="preserve"> выписку из подразделов 1 и 2 раздела 1 формы ЕФС-1.</w:t>
      </w:r>
    </w:p>
    <w:p w:rsidR="002F2CDA" w:rsidRPr="002F2CDA" w:rsidRDefault="002F2CDA" w:rsidP="002F2CDA">
      <w:pPr>
        <w:pStyle w:val="a4"/>
        <w:shd w:val="clear" w:color="auto" w:fill="FFFFFF"/>
        <w:tabs>
          <w:tab w:val="left" w:pos="709"/>
        </w:tabs>
        <w:ind w:left="0" w:firstLine="709"/>
        <w:jc w:val="both"/>
        <w:rPr>
          <w:sz w:val="28"/>
          <w:szCs w:val="28"/>
        </w:rPr>
      </w:pPr>
      <w:r w:rsidRPr="00584BBD">
        <w:sym w:font="Symbol" w:char="F0B7"/>
      </w:r>
      <w:r w:rsidRPr="002F2CDA">
        <w:rPr>
          <w:sz w:val="28"/>
          <w:szCs w:val="28"/>
        </w:rPr>
        <w:t xml:space="preserve"> выписку из раздела 3 расчета по страховым взносам (по форме из приложения 1 к приказу ФНС от 29.09.2022 № ЕД-7-11/878@)».</w:t>
      </w:r>
    </w:p>
    <w:p w:rsidR="002F2CDA" w:rsidRPr="002F2CDA" w:rsidRDefault="002F2CDA" w:rsidP="002F2CDA">
      <w:pPr>
        <w:pStyle w:val="a4"/>
        <w:tabs>
          <w:tab w:val="left" w:pos="709"/>
        </w:tabs>
        <w:ind w:left="0" w:firstLine="709"/>
        <w:jc w:val="both"/>
        <w:rPr>
          <w:rFonts w:eastAsia="Times-Roman"/>
          <w:sz w:val="28"/>
          <w:szCs w:val="28"/>
        </w:rPr>
      </w:pPr>
    </w:p>
    <w:p w:rsidR="002F2CDA" w:rsidRPr="002F2CDA" w:rsidRDefault="002F2CDA" w:rsidP="002F2CDA">
      <w:pPr>
        <w:pStyle w:val="a4"/>
        <w:tabs>
          <w:tab w:val="left" w:pos="709"/>
        </w:tabs>
        <w:ind w:left="0" w:firstLine="709"/>
        <w:jc w:val="both"/>
        <w:rPr>
          <w:rFonts w:eastAsia="Times-Roman"/>
          <w:sz w:val="28"/>
          <w:szCs w:val="28"/>
        </w:rPr>
      </w:pPr>
      <w:r w:rsidRPr="002F2CDA">
        <w:rPr>
          <w:rFonts w:eastAsia="Times-Roman"/>
          <w:sz w:val="28"/>
          <w:szCs w:val="28"/>
        </w:rPr>
        <w:t xml:space="preserve">Работник имеет право расторгнуть трудовой договор, заключенный на неопределенный срок, письменно предупредив об этом работодателя за две недели. По договоренности между  работником и администрацией трудовой </w:t>
      </w:r>
      <w:proofErr w:type="gramStart"/>
      <w:r w:rsidRPr="002F2CDA">
        <w:rPr>
          <w:rFonts w:eastAsia="Times-Roman"/>
          <w:sz w:val="28"/>
          <w:szCs w:val="28"/>
        </w:rPr>
        <w:t>договор</w:t>
      </w:r>
      <w:proofErr w:type="gramEnd"/>
      <w:r w:rsidRPr="002F2CDA">
        <w:rPr>
          <w:rFonts w:eastAsia="Times-Roman"/>
          <w:sz w:val="28"/>
          <w:szCs w:val="28"/>
        </w:rPr>
        <w:t xml:space="preserve"> может быть расторгнут в срок, о котором просит работник или по иным основаниям, предусмотренным Трудовым кодексом РФ.» </w:t>
      </w:r>
    </w:p>
    <w:p w:rsidR="002F2CDA" w:rsidRDefault="002F2CDA" w:rsidP="002F2CDA">
      <w:pPr>
        <w:pStyle w:val="a4"/>
        <w:ind w:left="1729"/>
        <w:rPr>
          <w:sz w:val="28"/>
          <w:szCs w:val="28"/>
        </w:rPr>
      </w:pPr>
    </w:p>
    <w:p w:rsidR="001D5837" w:rsidRPr="003610B2" w:rsidRDefault="001D5837" w:rsidP="001D5837">
      <w:pPr>
        <w:pStyle w:val="a4"/>
        <w:numPr>
          <w:ilvl w:val="0"/>
          <w:numId w:val="2"/>
        </w:numPr>
        <w:rPr>
          <w:sz w:val="28"/>
          <w:szCs w:val="28"/>
        </w:rPr>
      </w:pPr>
      <w:r>
        <w:rPr>
          <w:sz w:val="28"/>
          <w:szCs w:val="28"/>
        </w:rPr>
        <w:lastRenderedPageBreak/>
        <w:t>Пункт 5.8. дополнить абзацем:</w:t>
      </w:r>
    </w:p>
    <w:p w:rsidR="001D5837" w:rsidRPr="00EC6D02" w:rsidRDefault="001D5837" w:rsidP="001D5837">
      <w:pPr>
        <w:ind w:firstLine="720"/>
        <w:rPr>
          <w:sz w:val="28"/>
          <w:szCs w:val="28"/>
          <w:shd w:val="clear" w:color="auto" w:fill="FFFFFF"/>
          <w:lang w:val="ru-RU" w:eastAsia="ru-RU"/>
        </w:rPr>
      </w:pPr>
      <w:r w:rsidRPr="00EC6D02">
        <w:rPr>
          <w:sz w:val="28"/>
          <w:szCs w:val="28"/>
          <w:shd w:val="clear" w:color="auto" w:fill="FFFFFF"/>
          <w:lang w:val="ru-RU" w:eastAsia="ru-RU"/>
        </w:rPr>
        <w:t>«По соглашению между сотрудником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Отпуск не может быть предоставлен работнику только на выходные дни, то есть на субботу и воскресенье. Работникам, имеющим трех и более детей в возрасте до 12 лет отпуск предоставляется в удобное время</w:t>
      </w:r>
      <w:proofErr w:type="gramStart"/>
      <w:r w:rsidRPr="00EC6D02">
        <w:rPr>
          <w:sz w:val="28"/>
          <w:szCs w:val="28"/>
          <w:shd w:val="clear" w:color="auto" w:fill="FFFFFF"/>
          <w:lang w:val="ru-RU" w:eastAsia="ru-RU"/>
        </w:rPr>
        <w:t>.»</w:t>
      </w:r>
      <w:proofErr w:type="gramEnd"/>
    </w:p>
    <w:p w:rsidR="001D5837" w:rsidRPr="00411875" w:rsidRDefault="00411875" w:rsidP="001D5837">
      <w:pPr>
        <w:ind w:firstLine="720"/>
        <w:rPr>
          <w:sz w:val="28"/>
          <w:szCs w:val="28"/>
          <w:shd w:val="clear" w:color="auto" w:fill="FFFFFF"/>
          <w:lang w:val="ru-RU" w:eastAsia="ru-RU"/>
        </w:rPr>
      </w:pPr>
      <w:r w:rsidRPr="00411875">
        <w:rPr>
          <w:sz w:val="28"/>
          <w:szCs w:val="28"/>
          <w:shd w:val="clear" w:color="auto" w:fill="FFFFFF"/>
          <w:lang w:val="ru-RU" w:eastAsia="ru-RU"/>
        </w:rPr>
        <w:t>Раздел 3 добавить пункт</w:t>
      </w:r>
      <w:r w:rsidR="00F844DE">
        <w:rPr>
          <w:sz w:val="28"/>
          <w:szCs w:val="28"/>
          <w:shd w:val="clear" w:color="auto" w:fill="FFFFFF"/>
          <w:lang w:val="ru-RU" w:eastAsia="ru-RU"/>
        </w:rPr>
        <w:t>ами</w:t>
      </w:r>
      <w:r w:rsidRPr="00411875">
        <w:rPr>
          <w:sz w:val="28"/>
          <w:szCs w:val="28"/>
          <w:shd w:val="clear" w:color="auto" w:fill="FFFFFF"/>
          <w:lang w:val="ru-RU" w:eastAsia="ru-RU"/>
        </w:rPr>
        <w:t xml:space="preserve"> 3.5 </w:t>
      </w:r>
      <w:r w:rsidR="00F844DE">
        <w:rPr>
          <w:sz w:val="28"/>
          <w:szCs w:val="28"/>
          <w:shd w:val="clear" w:color="auto" w:fill="FFFFFF"/>
          <w:lang w:val="ru-RU" w:eastAsia="ru-RU"/>
        </w:rPr>
        <w:t xml:space="preserve"> и 3.6 </w:t>
      </w:r>
      <w:r w:rsidRPr="00411875">
        <w:rPr>
          <w:sz w:val="28"/>
          <w:szCs w:val="28"/>
          <w:shd w:val="clear" w:color="auto" w:fill="FFFFFF"/>
          <w:lang w:val="ru-RU" w:eastAsia="ru-RU"/>
        </w:rPr>
        <w:t xml:space="preserve">со следующим содержанием: </w:t>
      </w:r>
    </w:p>
    <w:p w:rsidR="001D5837" w:rsidRPr="00F844DE" w:rsidRDefault="00411875" w:rsidP="00F844DE">
      <w:pPr>
        <w:spacing w:after="0" w:line="240" w:lineRule="auto"/>
        <w:ind w:firstLine="720"/>
        <w:rPr>
          <w:sz w:val="28"/>
          <w:szCs w:val="28"/>
          <w:shd w:val="clear" w:color="auto" w:fill="FFFFFF"/>
          <w:lang w:val="ru-RU" w:eastAsia="ru-RU"/>
        </w:rPr>
      </w:pPr>
      <w:r w:rsidRPr="00F844DE">
        <w:rPr>
          <w:sz w:val="28"/>
          <w:szCs w:val="28"/>
          <w:shd w:val="clear" w:color="auto" w:fill="FFFFFF"/>
          <w:lang w:val="ru-RU" w:eastAsia="ru-RU"/>
        </w:rPr>
        <w:t>«3.5. В</w:t>
      </w:r>
      <w:r w:rsidR="001D5837" w:rsidRPr="00F844DE">
        <w:rPr>
          <w:sz w:val="28"/>
          <w:szCs w:val="28"/>
          <w:shd w:val="clear" w:color="auto" w:fill="FFFFFF"/>
          <w:lang w:val="ru-RU" w:eastAsia="ru-RU"/>
        </w:rPr>
        <w:t xml:space="preserve"> целях предупреждения производственного травматизма и профессиональных заболеваний работодатель осуществляет учет и рассмотрение обстоятельств  и причин, приведших к  возникновению микроповреждений (микротравм) работников.</w:t>
      </w:r>
    </w:p>
    <w:p w:rsidR="001D5837" w:rsidRPr="00F844DE" w:rsidRDefault="001D5837" w:rsidP="00F844DE">
      <w:pPr>
        <w:spacing w:after="0" w:line="240" w:lineRule="auto"/>
        <w:ind w:firstLine="720"/>
        <w:rPr>
          <w:sz w:val="28"/>
          <w:szCs w:val="28"/>
          <w:shd w:val="clear" w:color="auto" w:fill="FFFFFF"/>
          <w:lang w:val="ru-RU" w:eastAsia="ru-RU"/>
        </w:rPr>
      </w:pPr>
      <w:r w:rsidRPr="00F844DE">
        <w:rPr>
          <w:sz w:val="28"/>
          <w:szCs w:val="28"/>
          <w:shd w:val="clear" w:color="auto" w:fill="FFFFFF"/>
          <w:lang w:val="ru-RU" w:eastAsia="ru-RU"/>
        </w:rPr>
        <w:t xml:space="preserve">Работодатель регистрирует микроповреждение (микротравму) на </w:t>
      </w:r>
      <w:proofErr w:type="gramStart"/>
      <w:r w:rsidRPr="00F844DE">
        <w:rPr>
          <w:sz w:val="28"/>
          <w:szCs w:val="28"/>
          <w:shd w:val="clear" w:color="auto" w:fill="FFFFFF"/>
          <w:lang w:val="ru-RU" w:eastAsia="ru-RU"/>
        </w:rPr>
        <w:t>основании</w:t>
      </w:r>
      <w:proofErr w:type="gramEnd"/>
      <w:r w:rsidRPr="00F844DE">
        <w:rPr>
          <w:sz w:val="28"/>
          <w:szCs w:val="28"/>
          <w:shd w:val="clear" w:color="auto" w:fill="FFFFFF"/>
          <w:lang w:val="ru-RU" w:eastAsia="ru-RU"/>
        </w:rPr>
        <w:t xml:space="preserve"> письменного заявления работника в журнале регистрации микроповреждений (микротравм). С цель</w:t>
      </w:r>
      <w:r w:rsidR="00411875" w:rsidRPr="00F844DE">
        <w:rPr>
          <w:sz w:val="28"/>
          <w:szCs w:val="28"/>
          <w:shd w:val="clear" w:color="auto" w:fill="FFFFFF"/>
          <w:lang w:val="ru-RU" w:eastAsia="ru-RU"/>
        </w:rPr>
        <w:t>ю</w:t>
      </w:r>
      <w:r w:rsidRPr="00F844DE">
        <w:rPr>
          <w:sz w:val="28"/>
          <w:szCs w:val="28"/>
          <w:shd w:val="clear" w:color="auto" w:fill="FFFFFF"/>
          <w:lang w:val="ru-RU" w:eastAsia="ru-RU"/>
        </w:rPr>
        <w:t xml:space="preserve"> рассмотрения обстоятельств и причин возникновения микроповреждения (микротравмы), работодатель создает комиссию в составе 3-х человек. Комиссия рассматривает причины, приведшие к возникновению микроповреждений (микротравм) работника, составляет акт (в 2-х экземплярах) и разрабатывает мероприятия по устранению причин, которые привели к микроповреждению (микротравме) работника.</w:t>
      </w:r>
    </w:p>
    <w:p w:rsidR="001D5837" w:rsidRPr="00CB3DE2" w:rsidRDefault="00F844DE" w:rsidP="00F844DE">
      <w:pPr>
        <w:spacing w:after="0" w:line="240" w:lineRule="auto"/>
        <w:ind w:firstLine="720"/>
        <w:rPr>
          <w:sz w:val="28"/>
          <w:szCs w:val="28"/>
          <w:shd w:val="clear" w:color="auto" w:fill="FFFFFF"/>
          <w:lang w:val="ru-RU" w:eastAsia="ru-RU"/>
        </w:rPr>
      </w:pPr>
      <w:r w:rsidRPr="00CB3DE2">
        <w:rPr>
          <w:sz w:val="28"/>
          <w:szCs w:val="28"/>
          <w:shd w:val="clear" w:color="auto" w:fill="FFFFFF"/>
          <w:lang w:val="ru-RU" w:eastAsia="ru-RU"/>
        </w:rPr>
        <w:t xml:space="preserve">3.6. </w:t>
      </w:r>
      <w:r w:rsidR="001D5837" w:rsidRPr="00CB3DE2">
        <w:rPr>
          <w:sz w:val="28"/>
          <w:szCs w:val="28"/>
          <w:shd w:val="clear" w:color="auto" w:fill="FFFFFF"/>
          <w:lang w:val="ru-RU" w:eastAsia="ru-RU"/>
        </w:rPr>
        <w:t>Работодатель гарантирует, что при направлении работника в служебную командировку за ним сохраняется место работы (должность) и средний заработок, а также возмещает расходы, связанные со служебной командировкой.</w:t>
      </w:r>
    </w:p>
    <w:p w:rsidR="001D5837" w:rsidRPr="00CB3DE2" w:rsidRDefault="001D5837" w:rsidP="00F844DE">
      <w:pPr>
        <w:spacing w:after="0" w:line="240" w:lineRule="auto"/>
        <w:ind w:firstLine="720"/>
        <w:rPr>
          <w:sz w:val="28"/>
          <w:szCs w:val="28"/>
          <w:shd w:val="clear" w:color="auto" w:fill="FFFFFF"/>
          <w:lang w:val="ru-RU" w:eastAsia="ru-RU"/>
        </w:rPr>
      </w:pPr>
      <w:r w:rsidRPr="00CB3DE2">
        <w:rPr>
          <w:sz w:val="28"/>
          <w:szCs w:val="28"/>
          <w:shd w:val="clear" w:color="auto" w:fill="FFFFFF"/>
          <w:lang w:val="ru-RU" w:eastAsia="ru-RU"/>
        </w:rPr>
        <w:t>Работодатель не направляет в служебные командировки работников, не достигших возраста 18 лет и  беременных женщин.</w:t>
      </w:r>
    </w:p>
    <w:p w:rsidR="001D5837" w:rsidRPr="00CB3DE2" w:rsidRDefault="001D5837" w:rsidP="00F844DE">
      <w:pPr>
        <w:spacing w:after="0" w:line="240" w:lineRule="auto"/>
        <w:ind w:firstLine="720"/>
        <w:rPr>
          <w:sz w:val="28"/>
          <w:szCs w:val="28"/>
          <w:shd w:val="clear" w:color="auto" w:fill="FFFFFF"/>
          <w:lang w:val="ru-RU" w:eastAsia="ru-RU"/>
        </w:rPr>
      </w:pPr>
      <w:r w:rsidRPr="00CB3DE2">
        <w:rPr>
          <w:sz w:val="28"/>
          <w:szCs w:val="28"/>
          <w:shd w:val="clear" w:color="auto" w:fill="FFFFFF"/>
          <w:lang w:val="ru-RU" w:eastAsia="ru-RU"/>
        </w:rPr>
        <w:t xml:space="preserve">Работодатель направляет в служебные командировки только с письменного согласия и при </w:t>
      </w:r>
      <w:proofErr w:type="gramStart"/>
      <w:r w:rsidRPr="00CB3DE2">
        <w:rPr>
          <w:sz w:val="28"/>
          <w:szCs w:val="28"/>
          <w:shd w:val="clear" w:color="auto" w:fill="FFFFFF"/>
          <w:lang w:val="ru-RU" w:eastAsia="ru-RU"/>
        </w:rPr>
        <w:t>условии</w:t>
      </w:r>
      <w:proofErr w:type="gramEnd"/>
      <w:r w:rsidRPr="00CB3DE2">
        <w:rPr>
          <w:sz w:val="28"/>
          <w:szCs w:val="28"/>
          <w:shd w:val="clear" w:color="auto" w:fill="FFFFFF"/>
          <w:lang w:val="ru-RU" w:eastAsia="ru-RU"/>
        </w:rPr>
        <w:t xml:space="preserve"> что это не запрещено работнику по состоянию здоровья в соответствии с медицинским заключением, выданным в порядке, установленными  федеральными законами и иными нормативными правовыми актами РФ следующих работников:</w:t>
      </w:r>
    </w:p>
    <w:p w:rsidR="001D5837" w:rsidRPr="00CB3DE2" w:rsidRDefault="001D5837" w:rsidP="00F844DE">
      <w:pPr>
        <w:spacing w:after="0" w:line="240" w:lineRule="auto"/>
        <w:ind w:firstLine="720"/>
        <w:rPr>
          <w:sz w:val="28"/>
          <w:szCs w:val="28"/>
          <w:shd w:val="clear" w:color="auto" w:fill="FFFFFF"/>
          <w:lang w:val="ru-RU" w:eastAsia="ru-RU"/>
        </w:rPr>
      </w:pPr>
      <w:r w:rsidRPr="00CB3DE2">
        <w:rPr>
          <w:sz w:val="28"/>
          <w:szCs w:val="28"/>
          <w:shd w:val="clear" w:color="auto" w:fill="FFFFFF"/>
          <w:lang w:val="ru-RU" w:eastAsia="ru-RU"/>
        </w:rPr>
        <w:t>- инвалидов;</w:t>
      </w:r>
    </w:p>
    <w:p w:rsidR="001D5837" w:rsidRPr="00CB3DE2" w:rsidRDefault="001D5837" w:rsidP="00F844DE">
      <w:pPr>
        <w:spacing w:after="0" w:line="240" w:lineRule="auto"/>
        <w:ind w:firstLine="720"/>
        <w:rPr>
          <w:sz w:val="28"/>
          <w:szCs w:val="28"/>
          <w:shd w:val="clear" w:color="auto" w:fill="FFFFFF"/>
          <w:lang w:val="ru-RU" w:eastAsia="ru-RU"/>
        </w:rPr>
      </w:pPr>
      <w:r w:rsidRPr="00CB3DE2">
        <w:rPr>
          <w:sz w:val="28"/>
          <w:szCs w:val="28"/>
          <w:shd w:val="clear" w:color="auto" w:fill="FFFFFF"/>
          <w:lang w:val="ru-RU" w:eastAsia="ru-RU"/>
        </w:rPr>
        <w:t>- женщин, у которых дети в возрасте до трех лет;</w:t>
      </w:r>
    </w:p>
    <w:p w:rsidR="001D5837" w:rsidRPr="00CB3DE2" w:rsidRDefault="001D5837" w:rsidP="00F844DE">
      <w:pPr>
        <w:spacing w:after="0" w:line="240" w:lineRule="auto"/>
        <w:ind w:firstLine="720"/>
        <w:rPr>
          <w:sz w:val="28"/>
          <w:szCs w:val="28"/>
          <w:shd w:val="clear" w:color="auto" w:fill="FFFFFF"/>
          <w:lang w:val="ru-RU" w:eastAsia="ru-RU"/>
        </w:rPr>
      </w:pPr>
      <w:r w:rsidRPr="00CB3DE2">
        <w:rPr>
          <w:sz w:val="28"/>
          <w:szCs w:val="28"/>
          <w:shd w:val="clear" w:color="auto" w:fill="FFFFFF"/>
          <w:lang w:val="ru-RU" w:eastAsia="ru-RU"/>
        </w:rPr>
        <w:t xml:space="preserve">- у </w:t>
      </w:r>
      <w:proofErr w:type="gramStart"/>
      <w:r w:rsidRPr="00CB3DE2">
        <w:rPr>
          <w:sz w:val="28"/>
          <w:szCs w:val="28"/>
          <w:shd w:val="clear" w:color="auto" w:fill="FFFFFF"/>
          <w:lang w:val="ru-RU" w:eastAsia="ru-RU"/>
        </w:rPr>
        <w:t>которых</w:t>
      </w:r>
      <w:proofErr w:type="gramEnd"/>
      <w:r w:rsidRPr="00CB3DE2">
        <w:rPr>
          <w:sz w:val="28"/>
          <w:szCs w:val="28"/>
          <w:shd w:val="clear" w:color="auto" w:fill="FFFFFF"/>
          <w:lang w:val="ru-RU" w:eastAsia="ru-RU"/>
        </w:rPr>
        <w:t xml:space="preserve"> дети-инвалиды;</w:t>
      </w:r>
    </w:p>
    <w:p w:rsidR="001D5837" w:rsidRPr="00CB3DE2" w:rsidRDefault="001D5837" w:rsidP="00F844DE">
      <w:pPr>
        <w:spacing w:after="0" w:line="240" w:lineRule="auto"/>
        <w:ind w:firstLine="720"/>
        <w:rPr>
          <w:sz w:val="28"/>
          <w:szCs w:val="28"/>
          <w:shd w:val="clear" w:color="auto" w:fill="FFFFFF"/>
          <w:lang w:val="ru-RU" w:eastAsia="ru-RU"/>
        </w:rPr>
      </w:pPr>
      <w:r w:rsidRPr="00CB3DE2">
        <w:rPr>
          <w:sz w:val="28"/>
          <w:szCs w:val="28"/>
          <w:shd w:val="clear" w:color="auto" w:fill="FFFFFF"/>
          <w:lang w:val="ru-RU" w:eastAsia="ru-RU"/>
        </w:rPr>
        <w:t>- осуществляющими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РФ;</w:t>
      </w:r>
    </w:p>
    <w:p w:rsidR="001D5837" w:rsidRPr="00CB3DE2" w:rsidRDefault="001D5837" w:rsidP="00F844DE">
      <w:pPr>
        <w:spacing w:after="0" w:line="240" w:lineRule="auto"/>
        <w:ind w:firstLine="720"/>
        <w:rPr>
          <w:sz w:val="28"/>
          <w:szCs w:val="28"/>
          <w:shd w:val="clear" w:color="auto" w:fill="FFFFFF"/>
          <w:lang w:val="ru-RU" w:eastAsia="ru-RU"/>
        </w:rPr>
      </w:pPr>
      <w:r w:rsidRPr="00CB3DE2">
        <w:rPr>
          <w:sz w:val="28"/>
          <w:szCs w:val="28"/>
          <w:shd w:val="clear" w:color="auto" w:fill="FFFFFF"/>
          <w:lang w:val="ru-RU" w:eastAsia="ru-RU"/>
        </w:rPr>
        <w:t>- воспитывающих без супруга (супруги) детей в возрасте до 14 лет, опекунов детей указанного возраста;</w:t>
      </w:r>
    </w:p>
    <w:p w:rsidR="001D5837" w:rsidRPr="00CB3DE2" w:rsidRDefault="001D5837" w:rsidP="00F844DE">
      <w:pPr>
        <w:spacing w:after="0" w:line="240" w:lineRule="auto"/>
        <w:ind w:firstLine="720"/>
        <w:rPr>
          <w:sz w:val="28"/>
          <w:szCs w:val="28"/>
          <w:shd w:val="clear" w:color="auto" w:fill="FFFFFF"/>
          <w:lang w:val="ru-RU" w:eastAsia="ru-RU"/>
        </w:rPr>
      </w:pPr>
      <w:r w:rsidRPr="00CB3DE2">
        <w:rPr>
          <w:sz w:val="28"/>
          <w:szCs w:val="28"/>
          <w:shd w:val="clear" w:color="auto" w:fill="FFFFFF"/>
          <w:lang w:val="ru-RU" w:eastAsia="ru-RU"/>
        </w:rPr>
        <w:lastRenderedPageBreak/>
        <w:t>- имеющих ребенка в возрасте до 14 лет, в случае, если другой родитель работает вахтовым методом;</w:t>
      </w:r>
    </w:p>
    <w:p w:rsidR="001D5837" w:rsidRPr="00CB3DE2" w:rsidRDefault="001D5837" w:rsidP="00F844DE">
      <w:pPr>
        <w:spacing w:after="0" w:line="240" w:lineRule="auto"/>
        <w:ind w:firstLine="720"/>
        <w:rPr>
          <w:sz w:val="28"/>
          <w:szCs w:val="28"/>
          <w:shd w:val="clear" w:color="auto" w:fill="FFFFFF"/>
          <w:lang w:val="ru-RU" w:eastAsia="ru-RU"/>
        </w:rPr>
      </w:pPr>
      <w:r w:rsidRPr="00CB3DE2">
        <w:rPr>
          <w:sz w:val="28"/>
          <w:szCs w:val="28"/>
          <w:shd w:val="clear" w:color="auto" w:fill="FFFFFF"/>
          <w:lang w:val="ru-RU" w:eastAsia="ru-RU"/>
        </w:rPr>
        <w:t>- имеющих трех и более детей в возрасте до 18-ти лет, в период до достижения младшим из детей возраста 14-ти лет.</w:t>
      </w:r>
    </w:p>
    <w:p w:rsidR="001D5837" w:rsidRPr="00CB3DE2" w:rsidRDefault="001D5837" w:rsidP="00F844DE">
      <w:pPr>
        <w:spacing w:after="0" w:line="240" w:lineRule="auto"/>
        <w:ind w:firstLine="720"/>
        <w:rPr>
          <w:sz w:val="28"/>
          <w:szCs w:val="28"/>
          <w:shd w:val="clear" w:color="auto" w:fill="FFFFFF"/>
          <w:lang w:val="ru-RU" w:eastAsia="ru-RU"/>
        </w:rPr>
      </w:pPr>
      <w:r w:rsidRPr="00CB3DE2">
        <w:rPr>
          <w:sz w:val="28"/>
          <w:szCs w:val="28"/>
          <w:shd w:val="clear" w:color="auto" w:fill="FFFFFF"/>
          <w:lang w:val="ru-RU" w:eastAsia="ru-RU"/>
        </w:rPr>
        <w:t>Указанные работники должны быть в письменной форме ознакомлены со своим правом отказа от направления в служебную командировку.</w:t>
      </w:r>
    </w:p>
    <w:p w:rsidR="001D5837" w:rsidRPr="00CB3DE2" w:rsidRDefault="001D5837" w:rsidP="00F844DE">
      <w:pPr>
        <w:spacing w:after="0" w:line="240" w:lineRule="auto"/>
        <w:ind w:firstLine="720"/>
        <w:rPr>
          <w:sz w:val="28"/>
          <w:szCs w:val="28"/>
          <w:shd w:val="clear" w:color="auto" w:fill="FFFFFF"/>
          <w:lang w:val="ru-RU" w:eastAsia="ru-RU"/>
        </w:rPr>
      </w:pPr>
      <w:r w:rsidRPr="00CB3DE2">
        <w:rPr>
          <w:sz w:val="28"/>
          <w:szCs w:val="28"/>
          <w:shd w:val="clear" w:color="auto" w:fill="FFFFFF"/>
          <w:lang w:val="ru-RU" w:eastAsia="ru-RU"/>
        </w:rPr>
        <w:t>Работники, указанные выше должны предоставить работодателю документы, предоставляющие право на льготы, если это не было сделано в дату приема на работу или в период трудовых отношений</w:t>
      </w:r>
      <w:proofErr w:type="gramStart"/>
      <w:r w:rsidRPr="00CB3DE2">
        <w:rPr>
          <w:sz w:val="28"/>
          <w:szCs w:val="28"/>
          <w:shd w:val="clear" w:color="auto" w:fill="FFFFFF"/>
          <w:lang w:val="ru-RU" w:eastAsia="ru-RU"/>
        </w:rPr>
        <w:t>.</w:t>
      </w:r>
      <w:r w:rsidR="00F844DE" w:rsidRPr="00CB3DE2">
        <w:rPr>
          <w:sz w:val="28"/>
          <w:szCs w:val="28"/>
          <w:shd w:val="clear" w:color="auto" w:fill="FFFFFF"/>
          <w:lang w:val="ru-RU" w:eastAsia="ru-RU"/>
        </w:rPr>
        <w:t>»</w:t>
      </w:r>
      <w:proofErr w:type="gramEnd"/>
    </w:p>
    <w:p w:rsidR="001D5837" w:rsidRDefault="001D5837" w:rsidP="00F844DE">
      <w:pPr>
        <w:spacing w:after="0" w:line="240" w:lineRule="auto"/>
        <w:rPr>
          <w:lang w:val="ru-RU"/>
        </w:rPr>
      </w:pPr>
    </w:p>
    <w:p w:rsidR="00712784" w:rsidRDefault="00712784" w:rsidP="00712784">
      <w:pPr>
        <w:spacing w:after="0" w:line="240" w:lineRule="auto"/>
        <w:ind w:left="2438"/>
        <w:rPr>
          <w:rFonts w:eastAsia="Times-Roman"/>
          <w:color w:val="FF0000"/>
          <w:sz w:val="28"/>
          <w:szCs w:val="28"/>
          <w:lang w:val="ru-RU"/>
        </w:rPr>
      </w:pPr>
    </w:p>
    <w:p w:rsidR="000233ED" w:rsidRPr="001D5837" w:rsidRDefault="000233ED" w:rsidP="000233ED">
      <w:pPr>
        <w:pStyle w:val="a4"/>
        <w:ind w:left="1418"/>
        <w:rPr>
          <w:color w:val="FF0000"/>
          <w:sz w:val="28"/>
          <w:szCs w:val="28"/>
        </w:rPr>
      </w:pPr>
    </w:p>
    <w:p w:rsidR="000233ED" w:rsidRPr="001D5837" w:rsidRDefault="000233ED" w:rsidP="000233ED">
      <w:pPr>
        <w:pStyle w:val="a4"/>
        <w:ind w:left="1418"/>
        <w:rPr>
          <w:color w:val="FF0000"/>
          <w:sz w:val="28"/>
          <w:szCs w:val="28"/>
        </w:rPr>
      </w:pPr>
    </w:p>
    <w:p w:rsidR="0070284B" w:rsidRPr="001D5837" w:rsidRDefault="0070284B" w:rsidP="00630918">
      <w:pPr>
        <w:rPr>
          <w:color w:val="FF0000"/>
          <w:lang w:val="ru-RU"/>
        </w:rPr>
      </w:pPr>
    </w:p>
    <w:sectPr w:rsidR="0070284B" w:rsidRPr="001D5837" w:rsidSect="002F2CDA">
      <w:pgSz w:w="11906" w:h="16838"/>
      <w:pgMar w:top="1134" w:right="849"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0E6385"/>
    <w:multiLevelType w:val="hybridMultilevel"/>
    <w:tmpl w:val="8E8407BC"/>
    <w:lvl w:ilvl="0" w:tplc="89D41874">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F57541E"/>
    <w:multiLevelType w:val="hybridMultilevel"/>
    <w:tmpl w:val="8E8407BC"/>
    <w:lvl w:ilvl="0" w:tplc="89D41874">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30918"/>
    <w:rsid w:val="000233ED"/>
    <w:rsid w:val="00160633"/>
    <w:rsid w:val="00166327"/>
    <w:rsid w:val="001D5837"/>
    <w:rsid w:val="002F2CDA"/>
    <w:rsid w:val="003610B2"/>
    <w:rsid w:val="00411875"/>
    <w:rsid w:val="00630918"/>
    <w:rsid w:val="0070284B"/>
    <w:rsid w:val="00712784"/>
    <w:rsid w:val="00713BC6"/>
    <w:rsid w:val="00910D04"/>
    <w:rsid w:val="00A372A0"/>
    <w:rsid w:val="00AA192E"/>
    <w:rsid w:val="00BD35CA"/>
    <w:rsid w:val="00C14C0E"/>
    <w:rsid w:val="00CB3DE2"/>
    <w:rsid w:val="00DA0B91"/>
    <w:rsid w:val="00E12E16"/>
    <w:rsid w:val="00EB3055"/>
    <w:rsid w:val="00EC6D02"/>
    <w:rsid w:val="00F8219F"/>
    <w:rsid w:val="00F844DE"/>
    <w:rsid w:val="00FA1C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918"/>
    <w:pPr>
      <w:jc w:val="both"/>
    </w:pPr>
    <w:rPr>
      <w:rFonts w:ascii="Times New Roman" w:eastAsia="Times New Roman" w:hAnsi="Times New Roman" w:cs="Times New Roman"/>
      <w:sz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09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A0B91"/>
    <w:pPr>
      <w:spacing w:after="0" w:line="240" w:lineRule="auto"/>
      <w:ind w:left="708"/>
      <w:jc w:val="left"/>
    </w:pPr>
    <w:rPr>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3</Pages>
  <Words>747</Words>
  <Characters>4258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dc:creator>
  <cp:keywords/>
  <dc:description/>
  <cp:lastModifiedBy>вера</cp:lastModifiedBy>
  <cp:revision>12</cp:revision>
  <cp:lastPrinted>2022-05-05T08:46:00Z</cp:lastPrinted>
  <dcterms:created xsi:type="dcterms:W3CDTF">2022-05-05T08:43:00Z</dcterms:created>
  <dcterms:modified xsi:type="dcterms:W3CDTF">2023-09-11T09:03:00Z</dcterms:modified>
</cp:coreProperties>
</file>